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38A6" w14:textId="7617242E" w:rsidR="00422D31" w:rsidRDefault="00512376">
      <w:pPr>
        <w:pStyle w:val="Corpsdetexte"/>
        <w:ind w:left="10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53DC77" wp14:editId="429FAC4C">
            <wp:simplePos x="0" y="0"/>
            <wp:positionH relativeFrom="page">
              <wp:posOffset>6537960</wp:posOffset>
            </wp:positionH>
            <wp:positionV relativeFrom="paragraph">
              <wp:posOffset>-5080</wp:posOffset>
            </wp:positionV>
            <wp:extent cx="700405" cy="700405"/>
            <wp:effectExtent l="0" t="0" r="4445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8CC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9FF5AD9" wp14:editId="7642A73F">
                <wp:extent cx="1136650" cy="207645"/>
                <wp:effectExtent l="7620" t="9525" r="8255" b="11430"/>
                <wp:docPr id="1596795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3F77B" w14:textId="77777777" w:rsidR="00422D31" w:rsidRDefault="00A408CC">
                            <w:pPr>
                              <w:spacing w:before="68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jour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2020/11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FF5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9.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" filled="f">
                <v:textbox inset="0,0,0,0">
                  <w:txbxContent>
                    <w:p w14:paraId="3913F77B" w14:textId="77777777" w:rsidR="00422D31" w:rsidRDefault="00A408CC">
                      <w:pPr>
                        <w:spacing w:before="68"/>
                        <w:ind w:left="19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jour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2020/11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1F07F4" w14:textId="77777777" w:rsidR="00422D31" w:rsidRDefault="00422D31">
      <w:pPr>
        <w:pStyle w:val="Corpsdetexte"/>
        <w:spacing w:before="8"/>
        <w:rPr>
          <w:rFonts w:ascii="Times New Roman"/>
          <w:sz w:val="10"/>
        </w:rPr>
      </w:pPr>
    </w:p>
    <w:p w14:paraId="3080F8B4" w14:textId="5BC27527" w:rsidR="00422D31" w:rsidRDefault="00A408CC">
      <w:pPr>
        <w:pStyle w:val="Corpsdetexte"/>
        <w:spacing w:before="35"/>
        <w:ind w:left="3245" w:right="3364"/>
        <w:jc w:val="center"/>
      </w:pPr>
      <w:r>
        <w:t>REGLEMENT</w:t>
      </w:r>
      <w:r>
        <w:rPr>
          <w:spacing w:val="-5"/>
        </w:rPr>
        <w:t xml:space="preserve"> </w:t>
      </w:r>
      <w:r>
        <w:t>INTERNE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z w:val="32"/>
        </w:rPr>
        <w:t>T</w:t>
      </w:r>
      <w:r>
        <w:rPr>
          <w:sz w:val="32"/>
        </w:rPr>
        <w:t>C</w:t>
      </w:r>
      <w:r>
        <w:rPr>
          <w:spacing w:val="-4"/>
        </w:rPr>
        <w:t xml:space="preserve"> </w:t>
      </w:r>
      <w:r>
        <w:rPr>
          <w:sz w:val="32"/>
        </w:rPr>
        <w:t>C</w:t>
      </w:r>
      <w:r>
        <w:t>HEVREUSE</w:t>
      </w:r>
    </w:p>
    <w:p w14:paraId="5ED1DBCB" w14:textId="77777777" w:rsidR="00422D31" w:rsidRDefault="00422D31">
      <w:pPr>
        <w:pStyle w:val="Corpsdetexte"/>
        <w:rPr>
          <w:sz w:val="20"/>
        </w:rPr>
      </w:pPr>
    </w:p>
    <w:p w14:paraId="33E9E2BF" w14:textId="77777777" w:rsidR="00422D31" w:rsidRDefault="00422D31">
      <w:pPr>
        <w:rPr>
          <w:sz w:val="20"/>
        </w:rPr>
        <w:sectPr w:rsidR="00422D31">
          <w:type w:val="continuous"/>
          <w:pgSz w:w="11910" w:h="16840"/>
          <w:pgMar w:top="380" w:right="400" w:bottom="280" w:left="120" w:header="720" w:footer="720" w:gutter="0"/>
          <w:cols w:space="720"/>
        </w:sectPr>
      </w:pPr>
    </w:p>
    <w:p w14:paraId="2EAC97B9" w14:textId="77777777" w:rsidR="00422D31" w:rsidRDefault="00422D31">
      <w:pPr>
        <w:pStyle w:val="Corpsdetexte"/>
        <w:spacing w:before="5"/>
        <w:rPr>
          <w:sz w:val="20"/>
        </w:rPr>
      </w:pPr>
    </w:p>
    <w:p w14:paraId="2E4561FC" w14:textId="77777777" w:rsidR="00422D31" w:rsidRDefault="00A408CC">
      <w:pPr>
        <w:pStyle w:val="Titre1"/>
      </w:pPr>
      <w:r>
        <w:t>Article</w:t>
      </w:r>
      <w:r>
        <w:rPr>
          <w:spacing w:val="-2"/>
        </w:rPr>
        <w:t xml:space="preserve"> </w:t>
      </w:r>
      <w:r>
        <w:t>1 :</w:t>
      </w:r>
      <w:r>
        <w:rPr>
          <w:spacing w:val="-3"/>
        </w:rPr>
        <w:t xml:space="preserve"> </w:t>
      </w:r>
      <w:r>
        <w:t>Accès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courts</w:t>
      </w:r>
    </w:p>
    <w:p w14:paraId="36CCC8DB" w14:textId="77777777" w:rsidR="00422D31" w:rsidRDefault="00A408CC">
      <w:pPr>
        <w:pStyle w:val="Corpsdetexte"/>
        <w:ind w:left="392" w:right="38"/>
        <w:jc w:val="both"/>
      </w:pPr>
      <w:r>
        <w:t>Seuls</w:t>
      </w:r>
      <w:r>
        <w:rPr>
          <w:spacing w:val="1"/>
        </w:rPr>
        <w:t xml:space="preserve"> </w:t>
      </w:r>
      <w:r>
        <w:t>les adhérents</w:t>
      </w:r>
      <w:r>
        <w:rPr>
          <w:spacing w:val="1"/>
        </w:rPr>
        <w:t xml:space="preserve"> </w:t>
      </w:r>
      <w:r>
        <w:t>à jour de leur</w:t>
      </w:r>
      <w:r>
        <w:rPr>
          <w:spacing w:val="1"/>
        </w:rPr>
        <w:t xml:space="preserve"> </w:t>
      </w:r>
      <w:r>
        <w:t>cotisation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autorisés</w:t>
      </w:r>
      <w:r>
        <w:rPr>
          <w:spacing w:val="1"/>
        </w:rPr>
        <w:t xml:space="preserve"> </w:t>
      </w:r>
      <w:r>
        <w:t>à</w:t>
      </w:r>
      <w:r>
        <w:rPr>
          <w:spacing w:val="49"/>
        </w:rPr>
        <w:t xml:space="preserve"> </w:t>
      </w:r>
      <w:r>
        <w:t>entrer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courts,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carte</w:t>
      </w:r>
      <w:r>
        <w:rPr>
          <w:spacing w:val="1"/>
        </w:rPr>
        <w:t xml:space="preserve"> </w:t>
      </w:r>
      <w:r>
        <w:t>perforée</w:t>
      </w:r>
      <w:r>
        <w:rPr>
          <w:spacing w:val="1"/>
        </w:rPr>
        <w:t xml:space="preserve"> </w:t>
      </w:r>
      <w:r>
        <w:t>achetée</w:t>
      </w:r>
      <w:r>
        <w:rPr>
          <w:spacing w:val="1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l’inscription,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tennis exclusivement.</w:t>
      </w:r>
    </w:p>
    <w:p w14:paraId="694237E6" w14:textId="77777777" w:rsidR="00422D31" w:rsidRDefault="00422D31">
      <w:pPr>
        <w:pStyle w:val="Corpsdetexte"/>
        <w:spacing w:before="9"/>
        <w:rPr>
          <w:sz w:val="19"/>
        </w:rPr>
      </w:pPr>
    </w:p>
    <w:p w14:paraId="2C675131" w14:textId="77777777" w:rsidR="00422D31" w:rsidRDefault="00A408CC">
      <w:pPr>
        <w:pStyle w:val="Corpsdetexte"/>
        <w:ind w:left="392"/>
      </w:pPr>
      <w:r>
        <w:rPr>
          <w:b/>
        </w:rPr>
        <w:t>Article 2 : Accès au club house.</w:t>
      </w:r>
      <w:r>
        <w:rPr>
          <w:b/>
          <w:spacing w:val="1"/>
        </w:rPr>
        <w:t xml:space="preserve"> </w:t>
      </w:r>
      <w:r>
        <w:t>L’accès</w:t>
      </w:r>
      <w:r>
        <w:rPr>
          <w:spacing w:val="29"/>
        </w:rPr>
        <w:t xml:space="preserve"> </w:t>
      </w:r>
      <w:r>
        <w:t>au</w:t>
      </w:r>
      <w:r>
        <w:rPr>
          <w:spacing w:val="26"/>
        </w:rPr>
        <w:t xml:space="preserve"> </w:t>
      </w:r>
      <w:r>
        <w:t>club</w:t>
      </w:r>
      <w:r>
        <w:rPr>
          <w:spacing w:val="27"/>
        </w:rPr>
        <w:t xml:space="preserve"> </w:t>
      </w:r>
      <w:r>
        <w:t>house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fait</w:t>
      </w:r>
      <w:r>
        <w:rPr>
          <w:spacing w:val="24"/>
        </w:rPr>
        <w:t xml:space="preserve"> </w:t>
      </w:r>
      <w:r>
        <w:t>au</w:t>
      </w:r>
      <w:r>
        <w:rPr>
          <w:spacing w:val="-47"/>
        </w:rPr>
        <w:t xml:space="preserve"> </w:t>
      </w:r>
      <w:r>
        <w:t>moyen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même</w:t>
      </w:r>
      <w:r>
        <w:rPr>
          <w:spacing w:val="26"/>
        </w:rPr>
        <w:t xml:space="preserve"> </w:t>
      </w:r>
      <w:r>
        <w:t>carte</w:t>
      </w:r>
      <w:r>
        <w:rPr>
          <w:spacing w:val="23"/>
        </w:rPr>
        <w:t xml:space="preserve"> </w:t>
      </w:r>
      <w:r>
        <w:t>perforée.</w:t>
      </w:r>
      <w:r>
        <w:rPr>
          <w:spacing w:val="-47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tous,</w:t>
      </w:r>
      <w:r>
        <w:rPr>
          <w:spacing w:val="5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club</w:t>
      </w:r>
      <w:r>
        <w:rPr>
          <w:spacing w:val="4"/>
        </w:rPr>
        <w:t xml:space="preserve"> </w:t>
      </w:r>
      <w:r>
        <w:t>house</w:t>
      </w:r>
      <w:r>
        <w:rPr>
          <w:spacing w:val="-46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les</w:t>
      </w:r>
      <w:r>
        <w:rPr>
          <w:spacing w:val="33"/>
        </w:rPr>
        <w:t xml:space="preserve"> </w:t>
      </w:r>
      <w:r>
        <w:t>ustensiles</w:t>
      </w:r>
      <w:r>
        <w:rPr>
          <w:spacing w:val="33"/>
        </w:rPr>
        <w:t xml:space="preserve"> </w:t>
      </w:r>
      <w:r>
        <w:t>utilisés</w:t>
      </w:r>
      <w:r>
        <w:rPr>
          <w:spacing w:val="33"/>
        </w:rPr>
        <w:t xml:space="preserve"> </w:t>
      </w:r>
      <w:r>
        <w:t>seront</w:t>
      </w:r>
      <w:r>
        <w:rPr>
          <w:spacing w:val="-47"/>
        </w:rPr>
        <w:t xml:space="preserve"> </w:t>
      </w:r>
      <w:r>
        <w:t>rendus</w:t>
      </w:r>
      <w:r>
        <w:rPr>
          <w:spacing w:val="-2"/>
        </w:rPr>
        <w:t xml:space="preserve"> </w:t>
      </w:r>
      <w:r>
        <w:t>propres</w:t>
      </w:r>
      <w:r>
        <w:rPr>
          <w:spacing w:val="-2"/>
        </w:rPr>
        <w:t xml:space="preserve"> </w:t>
      </w:r>
      <w:r>
        <w:t>après</w:t>
      </w:r>
      <w:r>
        <w:rPr>
          <w:spacing w:val="-2"/>
        </w:rPr>
        <w:t xml:space="preserve"> </w:t>
      </w:r>
      <w:r>
        <w:t>utilisation.</w:t>
      </w:r>
    </w:p>
    <w:p w14:paraId="12A28817" w14:textId="77777777" w:rsidR="00422D31" w:rsidRDefault="00422D31">
      <w:pPr>
        <w:pStyle w:val="Corpsdetexte"/>
        <w:spacing w:before="9"/>
        <w:rPr>
          <w:sz w:val="19"/>
        </w:rPr>
      </w:pPr>
    </w:p>
    <w:p w14:paraId="004B922E" w14:textId="77777777" w:rsidR="00422D31" w:rsidRDefault="00A408CC">
      <w:pPr>
        <w:pStyle w:val="Titre1"/>
      </w:pPr>
      <w:r>
        <w:t>Article</w:t>
      </w:r>
      <w:r>
        <w:rPr>
          <w:spacing w:val="-2"/>
        </w:rPr>
        <w:t xml:space="preserve"> </w:t>
      </w:r>
      <w:r>
        <w:t>3 :</w:t>
      </w:r>
      <w:r>
        <w:rPr>
          <w:spacing w:val="-3"/>
        </w:rPr>
        <w:t xml:space="preserve"> </w:t>
      </w:r>
      <w:r>
        <w:t>Réservation</w:t>
      </w:r>
    </w:p>
    <w:p w14:paraId="6E33AE8C" w14:textId="3AD33A4D" w:rsidR="00422D31" w:rsidRDefault="00A408CC">
      <w:pPr>
        <w:pStyle w:val="Corpsdetexte"/>
        <w:ind w:left="392" w:right="38"/>
        <w:jc w:val="both"/>
      </w:pPr>
      <w:r>
        <w:t>La réservation des courts se fait par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TenUp,</w:t>
      </w:r>
      <w:r>
        <w:rPr>
          <w:spacing w:val="1"/>
        </w:rPr>
        <w:t xml:space="preserve"> </w:t>
      </w:r>
      <w:r>
        <w:t>l’application de la FFT, soit de chez</w:t>
      </w:r>
      <w:r>
        <w:rPr>
          <w:spacing w:val="1"/>
        </w:rPr>
        <w:t xml:space="preserve"> </w:t>
      </w:r>
      <w:r>
        <w:t>soit, soit directement par la borne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 w:rsidR="00512376">
        <w:t>libre</w:t>
      </w:r>
      <w:r w:rsidR="00512376">
        <w:rPr>
          <w:spacing w:val="1"/>
        </w:rPr>
        <w:t>-</w:t>
      </w:r>
      <w:r w:rsidR="00512376">
        <w:t>service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club.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réserver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court,</w:t>
      </w:r>
      <w:r>
        <w:rPr>
          <w:spacing w:val="1"/>
        </w:rPr>
        <w:t xml:space="preserve"> </w:t>
      </w:r>
      <w:r>
        <w:t>l’adhérent</w:t>
      </w:r>
      <w:r>
        <w:rPr>
          <w:spacing w:val="1"/>
        </w:rPr>
        <w:t xml:space="preserve"> </w:t>
      </w:r>
      <w:r>
        <w:t>do</w:t>
      </w:r>
      <w:r>
        <w:t>it</w:t>
      </w:r>
      <w:r>
        <w:rPr>
          <w:spacing w:val="1"/>
        </w:rPr>
        <w:t xml:space="preserve"> </w:t>
      </w:r>
      <w:r>
        <w:t>indiquer le nom de son partenaire,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adhérent,</w:t>
      </w:r>
      <w:r>
        <w:rPr>
          <w:spacing w:val="50"/>
        </w:rPr>
        <w:t xml:space="preserve"> </w:t>
      </w:r>
      <w:r>
        <w:t>ou</w:t>
      </w:r>
      <w:r>
        <w:rPr>
          <w:spacing w:val="49"/>
        </w:rPr>
        <w:t xml:space="preserve"> </w:t>
      </w:r>
      <w:r>
        <w:t>utiliser</w:t>
      </w:r>
      <w:r>
        <w:rPr>
          <w:spacing w:val="1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invitation.</w:t>
      </w:r>
    </w:p>
    <w:p w14:paraId="4FBC27C5" w14:textId="77777777" w:rsidR="00422D31" w:rsidRDefault="00A408CC">
      <w:pPr>
        <w:pStyle w:val="Corpsdetexte"/>
        <w:spacing w:line="242" w:lineRule="auto"/>
        <w:ind w:left="392" w:right="44"/>
        <w:jc w:val="both"/>
      </w:pPr>
      <w:r>
        <w:t>La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réservation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expliquée</w:t>
      </w:r>
      <w:r>
        <w:rPr>
          <w:spacing w:val="-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club.</w:t>
      </w:r>
    </w:p>
    <w:p w14:paraId="004EA2FC" w14:textId="77777777" w:rsidR="00422D31" w:rsidRDefault="00A408CC">
      <w:pPr>
        <w:pStyle w:val="Corpsdetexte"/>
        <w:ind w:left="392" w:right="44"/>
        <w:jc w:val="both"/>
      </w:pPr>
      <w:r>
        <w:t>Tout</w:t>
      </w:r>
      <w:r>
        <w:rPr>
          <w:spacing w:val="1"/>
        </w:rPr>
        <w:t xml:space="preserve"> </w:t>
      </w:r>
      <w:r>
        <w:t>retard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quart</w:t>
      </w:r>
      <w:r>
        <w:rPr>
          <w:spacing w:val="1"/>
        </w:rPr>
        <w:t xml:space="preserve"> </w:t>
      </w:r>
      <w:r>
        <w:t>d’heure</w:t>
      </w:r>
      <w:r>
        <w:rPr>
          <w:spacing w:val="1"/>
        </w:rPr>
        <w:t xml:space="preserve"> </w:t>
      </w:r>
      <w:r>
        <w:t>et</w:t>
      </w:r>
      <w:r>
        <w:rPr>
          <w:spacing w:val="-47"/>
        </w:rPr>
        <w:t xml:space="preserve"> </w:t>
      </w:r>
      <w:r>
        <w:t>plus, annule la réservation. Le court</w:t>
      </w:r>
      <w:r>
        <w:rPr>
          <w:spacing w:val="1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réputé</w:t>
      </w:r>
      <w:r>
        <w:rPr>
          <w:spacing w:val="-5"/>
        </w:rPr>
        <w:t xml:space="preserve"> </w:t>
      </w:r>
      <w:r>
        <w:t>disponible.</w:t>
      </w:r>
    </w:p>
    <w:p w14:paraId="63CF5F08" w14:textId="77777777" w:rsidR="00422D31" w:rsidRDefault="00422D31">
      <w:pPr>
        <w:pStyle w:val="Corpsdetexte"/>
        <w:spacing w:before="3"/>
        <w:rPr>
          <w:sz w:val="19"/>
        </w:rPr>
      </w:pPr>
    </w:p>
    <w:p w14:paraId="257DACAC" w14:textId="77777777" w:rsidR="00422D31" w:rsidRDefault="00A408CC">
      <w:pPr>
        <w:pStyle w:val="Titre1"/>
        <w:spacing w:before="1"/>
        <w:jc w:val="left"/>
      </w:pPr>
      <w:r>
        <w:t>Article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Priorité</w:t>
      </w:r>
      <w:r>
        <w:rPr>
          <w:spacing w:val="-2"/>
        </w:rPr>
        <w:t xml:space="preserve"> </w:t>
      </w:r>
      <w:r>
        <w:t>d’accès</w:t>
      </w:r>
    </w:p>
    <w:p w14:paraId="61560086" w14:textId="77777777" w:rsidR="00422D31" w:rsidRDefault="00A408CC">
      <w:pPr>
        <w:pStyle w:val="Corpsdetexte"/>
        <w:ind w:left="392"/>
      </w:pPr>
      <w:r>
        <w:t>L’ordre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priorité</w:t>
      </w:r>
      <w:r>
        <w:rPr>
          <w:spacing w:val="33"/>
        </w:rPr>
        <w:t xml:space="preserve"> </w:t>
      </w:r>
      <w:r>
        <w:t>d’accès</w:t>
      </w:r>
      <w:r>
        <w:rPr>
          <w:spacing w:val="32"/>
        </w:rPr>
        <w:t xml:space="preserve"> </w:t>
      </w:r>
      <w:r>
        <w:t>aux</w:t>
      </w:r>
      <w:r>
        <w:rPr>
          <w:spacing w:val="-47"/>
        </w:rPr>
        <w:t xml:space="preserve"> </w:t>
      </w:r>
      <w:r>
        <w:t>courts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le suivant</w:t>
      </w:r>
      <w:r>
        <w:rPr>
          <w:spacing w:val="-2"/>
        </w:rPr>
        <w:t xml:space="preserve"> </w:t>
      </w:r>
      <w:r>
        <w:t>:</w:t>
      </w:r>
    </w:p>
    <w:p w14:paraId="3B5EFDCE" w14:textId="795FFC7B" w:rsidR="00422D31" w:rsidRDefault="00A408CC">
      <w:pPr>
        <w:pStyle w:val="Paragraphedeliste"/>
        <w:numPr>
          <w:ilvl w:val="0"/>
          <w:numId w:val="2"/>
        </w:numPr>
        <w:tabs>
          <w:tab w:val="left" w:pos="753"/>
        </w:tabs>
        <w:spacing w:before="2"/>
        <w:ind w:right="41"/>
      </w:pPr>
      <w:r>
        <w:t>Activités,</w:t>
      </w:r>
      <w:r>
        <w:rPr>
          <w:spacing w:val="1"/>
        </w:rPr>
        <w:t xml:space="preserve"> </w:t>
      </w:r>
      <w:r>
        <w:t>animation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TC</w:t>
      </w:r>
      <w:r w:rsidR="00E529A5">
        <w:t xml:space="preserve"> </w:t>
      </w:r>
      <w:r>
        <w:t>C</w:t>
      </w:r>
      <w:r w:rsidR="00E529A5">
        <w:t>hevreuse</w:t>
      </w:r>
      <w:r>
        <w:rPr>
          <w:spacing w:val="1"/>
        </w:rPr>
        <w:t xml:space="preserve"> </w:t>
      </w:r>
      <w:r>
        <w:t>et</w:t>
      </w:r>
      <w:r w:rsidR="00E529A5">
        <w:t xml:space="preserve"> </w:t>
      </w:r>
      <w:r>
        <w:rPr>
          <w:spacing w:val="-47"/>
        </w:rPr>
        <w:t xml:space="preserve"> </w:t>
      </w:r>
      <w:r>
        <w:t>compétition</w:t>
      </w:r>
    </w:p>
    <w:p w14:paraId="463B9B9B" w14:textId="77777777" w:rsidR="00422D31" w:rsidRDefault="00A408CC">
      <w:pPr>
        <w:pStyle w:val="Paragraphedeliste"/>
        <w:numPr>
          <w:ilvl w:val="0"/>
          <w:numId w:val="2"/>
        </w:numPr>
        <w:tabs>
          <w:tab w:val="left" w:pos="753"/>
        </w:tabs>
        <w:spacing w:line="267" w:lineRule="exact"/>
      </w:pPr>
      <w:r>
        <w:t>Adhérents</w:t>
      </w:r>
      <w:r>
        <w:rPr>
          <w:spacing w:val="-4"/>
        </w:rPr>
        <w:t xml:space="preserve"> </w:t>
      </w:r>
      <w:r>
        <w:t>ayant</w:t>
      </w:r>
      <w:r>
        <w:rPr>
          <w:spacing w:val="-7"/>
        </w:rPr>
        <w:t xml:space="preserve"> </w:t>
      </w:r>
      <w:r>
        <w:t>réservé</w:t>
      </w:r>
    </w:p>
    <w:p w14:paraId="77CD65FE" w14:textId="77777777" w:rsidR="00422D31" w:rsidRDefault="00A408CC">
      <w:pPr>
        <w:pStyle w:val="Paragraphedeliste"/>
        <w:numPr>
          <w:ilvl w:val="0"/>
          <w:numId w:val="2"/>
        </w:numPr>
        <w:tabs>
          <w:tab w:val="left" w:pos="753"/>
        </w:tabs>
      </w:pPr>
      <w:r>
        <w:t>Location</w:t>
      </w:r>
    </w:p>
    <w:p w14:paraId="1DCEB591" w14:textId="77777777" w:rsidR="00422D31" w:rsidRDefault="00422D31">
      <w:pPr>
        <w:pStyle w:val="Corpsdetexte"/>
        <w:spacing w:before="7"/>
        <w:rPr>
          <w:sz w:val="19"/>
        </w:rPr>
      </w:pPr>
    </w:p>
    <w:p w14:paraId="1E182B8F" w14:textId="77777777" w:rsidR="00422D31" w:rsidRDefault="00A408CC">
      <w:pPr>
        <w:pStyle w:val="Titre1"/>
        <w:spacing w:line="240" w:lineRule="auto"/>
      </w:pPr>
      <w:r>
        <w:t>Article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</w:t>
      </w:r>
    </w:p>
    <w:p w14:paraId="204BC30D" w14:textId="1DF6654D" w:rsidR="00422D31" w:rsidRDefault="00A408CC">
      <w:pPr>
        <w:pStyle w:val="Corpsdetexte"/>
        <w:ind w:left="392" w:right="38"/>
        <w:jc w:val="both"/>
      </w:pPr>
      <w:r>
        <w:t>En cas de force majeure, la Mairie</w:t>
      </w:r>
      <w:r>
        <w:rPr>
          <w:spacing w:val="1"/>
        </w:rPr>
        <w:t xml:space="preserve"> </w:t>
      </w:r>
      <w:r>
        <w:t>ou le TC</w:t>
      </w:r>
      <w:r w:rsidR="00E529A5">
        <w:t xml:space="preserve"> </w:t>
      </w:r>
      <w:r>
        <w:t>C</w:t>
      </w:r>
      <w:r w:rsidR="00E529A5">
        <w:t>hevreuse</w:t>
      </w:r>
      <w:r>
        <w:t xml:space="preserve"> peuvent interdire l’accès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réquisitionner</w:t>
      </w:r>
      <w:r>
        <w:rPr>
          <w:spacing w:val="1"/>
        </w:rPr>
        <w:t xml:space="preserve"> </w:t>
      </w:r>
      <w:r>
        <w:t>l’utilisation.</w:t>
      </w:r>
    </w:p>
    <w:p w14:paraId="158682BF" w14:textId="77777777" w:rsidR="00422D31" w:rsidRDefault="00422D31">
      <w:pPr>
        <w:pStyle w:val="Corpsdetexte"/>
        <w:spacing w:before="10"/>
        <w:rPr>
          <w:sz w:val="19"/>
        </w:rPr>
      </w:pPr>
    </w:p>
    <w:p w14:paraId="645295A1" w14:textId="77777777" w:rsidR="00422D31" w:rsidRDefault="00A408CC">
      <w:pPr>
        <w:pStyle w:val="Titre1"/>
      </w:pPr>
      <w:r>
        <w:t>Article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Invitation</w:t>
      </w:r>
    </w:p>
    <w:p w14:paraId="4F431CD3" w14:textId="57B856BB" w:rsidR="00422D31" w:rsidRDefault="00A408CC">
      <w:pPr>
        <w:pStyle w:val="Corpsdetexte"/>
        <w:ind w:left="392" w:right="39"/>
        <w:jc w:val="both"/>
      </w:pPr>
      <w:r>
        <w:t>L’adhésion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TC</w:t>
      </w:r>
      <w:r w:rsidR="00E529A5">
        <w:t xml:space="preserve"> </w:t>
      </w:r>
      <w:r>
        <w:t>C</w:t>
      </w:r>
      <w:r w:rsidR="00E529A5">
        <w:t>hevreuse</w:t>
      </w:r>
      <w:r>
        <w:rPr>
          <w:spacing w:val="1"/>
        </w:rPr>
        <w:t xml:space="preserve"> </w:t>
      </w:r>
      <w:r>
        <w:t>entraine</w:t>
      </w:r>
      <w:r>
        <w:rPr>
          <w:spacing w:val="1"/>
        </w:rPr>
        <w:t xml:space="preserve"> </w:t>
      </w:r>
      <w:r>
        <w:t>l’attribution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50"/>
        </w:rPr>
        <w:t xml:space="preserve"> </w:t>
      </w:r>
      <w:r>
        <w:t>invitations</w:t>
      </w:r>
      <w:r>
        <w:rPr>
          <w:spacing w:val="1"/>
        </w:rPr>
        <w:t xml:space="preserve"> </w:t>
      </w:r>
      <w:r>
        <w:t>valables</w:t>
      </w:r>
      <w:r>
        <w:rPr>
          <w:spacing w:val="1"/>
        </w:rPr>
        <w:t xml:space="preserve"> </w:t>
      </w:r>
      <w:r>
        <w:t>uniquement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saison</w:t>
      </w:r>
      <w:r>
        <w:rPr>
          <w:spacing w:val="-47"/>
        </w:rPr>
        <w:t xml:space="preserve"> </w:t>
      </w:r>
      <w:r>
        <w:t>tennistique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er</w:t>
      </w:r>
      <w:r>
        <w:rPr>
          <w:spacing w:val="1"/>
        </w:rPr>
        <w:t xml:space="preserve"> </w:t>
      </w:r>
      <w:r>
        <w:t>octobre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septembre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saison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cours).</w:t>
      </w:r>
      <w:r>
        <w:rPr>
          <w:spacing w:val="1"/>
        </w:rPr>
        <w:t xml:space="preserve"> </w:t>
      </w:r>
      <w:r>
        <w:t>Au-delà, des carnets de 5 invitations</w:t>
      </w:r>
      <w:r>
        <w:rPr>
          <w:spacing w:val="-47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vente.</w:t>
      </w:r>
      <w:r>
        <w:rPr>
          <w:spacing w:val="-1"/>
        </w:rPr>
        <w:t xml:space="preserve"> </w:t>
      </w:r>
      <w:r>
        <w:t>Les tarifs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</w:p>
    <w:p w14:paraId="5CB5B499" w14:textId="77777777" w:rsidR="00422D31" w:rsidRDefault="00A408CC">
      <w:pPr>
        <w:pStyle w:val="Corpsdetexte"/>
        <w:spacing w:before="5"/>
        <w:rPr>
          <w:sz w:val="20"/>
        </w:rPr>
      </w:pPr>
      <w:r>
        <w:br w:type="column"/>
      </w:r>
    </w:p>
    <w:p w14:paraId="41DE4BA4" w14:textId="477A9D9C" w:rsidR="00422D31" w:rsidRDefault="00512376">
      <w:pPr>
        <w:pStyle w:val="Corpsdetexte"/>
        <w:ind w:left="391" w:right="39"/>
        <w:jc w:val="both"/>
      </w:pPr>
      <w:r>
        <w:t>Rubrique</w:t>
      </w:r>
      <w:r w:rsidR="00A408CC">
        <w:rPr>
          <w:spacing w:val="1"/>
        </w:rPr>
        <w:t xml:space="preserve"> </w:t>
      </w:r>
      <w:r w:rsidR="00A408CC">
        <w:t>"Inscription</w:t>
      </w:r>
      <w:r w:rsidR="00A408CC">
        <w:rPr>
          <w:spacing w:val="1"/>
        </w:rPr>
        <w:t xml:space="preserve"> </w:t>
      </w:r>
      <w:r w:rsidR="00A408CC">
        <w:t>et</w:t>
      </w:r>
      <w:r w:rsidR="00A408CC">
        <w:rPr>
          <w:spacing w:val="1"/>
        </w:rPr>
        <w:t xml:space="preserve"> </w:t>
      </w:r>
      <w:r w:rsidR="00A408CC">
        <w:t>tarifs"</w:t>
      </w:r>
      <w:r w:rsidR="00A408CC">
        <w:rPr>
          <w:spacing w:val="1"/>
        </w:rPr>
        <w:t xml:space="preserve"> </w:t>
      </w:r>
      <w:r w:rsidR="00A408CC">
        <w:t>du</w:t>
      </w:r>
      <w:r w:rsidR="00A408CC">
        <w:rPr>
          <w:spacing w:val="1"/>
        </w:rPr>
        <w:t xml:space="preserve"> </w:t>
      </w:r>
      <w:r w:rsidR="00A408CC">
        <w:t>site.</w:t>
      </w:r>
    </w:p>
    <w:p w14:paraId="0808A84D" w14:textId="77777777" w:rsidR="00422D31" w:rsidRDefault="00422D31">
      <w:pPr>
        <w:pStyle w:val="Corpsdetexte"/>
        <w:spacing w:before="11"/>
        <w:rPr>
          <w:sz w:val="19"/>
        </w:rPr>
      </w:pPr>
    </w:p>
    <w:p w14:paraId="4F2D3DA8" w14:textId="77777777" w:rsidR="00422D31" w:rsidRDefault="00A408CC">
      <w:pPr>
        <w:pStyle w:val="Titre1"/>
        <w:ind w:left="391"/>
      </w:pPr>
      <w:r>
        <w:t>Article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horaire</w:t>
      </w:r>
    </w:p>
    <w:p w14:paraId="15A32BE7" w14:textId="599E99AA" w:rsidR="00422D31" w:rsidRDefault="00A408CC">
      <w:pPr>
        <w:pStyle w:val="Corpsdetexte"/>
        <w:ind w:left="391" w:right="38"/>
        <w:jc w:val="both"/>
      </w:pPr>
      <w:r>
        <w:t xml:space="preserve">Les joueurs </w:t>
      </w:r>
      <w:r w:rsidR="00512376">
        <w:t>non-membres</w:t>
      </w:r>
      <w:r>
        <w:t xml:space="preserve"> du club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accéder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horaire,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tarif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vigueur. Le prix de la location doit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réglé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l’entrée</w:t>
      </w:r>
      <w:r>
        <w:rPr>
          <w:spacing w:val="1"/>
        </w:rPr>
        <w:t xml:space="preserve"> </w:t>
      </w:r>
      <w:r>
        <w:t>sur</w:t>
      </w:r>
      <w:r>
        <w:rPr>
          <w:spacing w:val="5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court,</w:t>
      </w:r>
      <w:r>
        <w:rPr>
          <w:spacing w:val="1"/>
        </w:rPr>
        <w:t xml:space="preserve"> </w:t>
      </w:r>
      <w:r>
        <w:t>auprès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mandatée. La réservation sera faite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encaissant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location.</w:t>
      </w:r>
    </w:p>
    <w:p w14:paraId="2FD7F68A" w14:textId="77777777" w:rsidR="00422D31" w:rsidRDefault="00422D31">
      <w:pPr>
        <w:pStyle w:val="Corpsdetexte"/>
        <w:spacing w:before="7"/>
        <w:rPr>
          <w:sz w:val="19"/>
        </w:rPr>
      </w:pPr>
    </w:p>
    <w:p w14:paraId="0B19D9C3" w14:textId="77777777" w:rsidR="00422D31" w:rsidRDefault="00A408CC">
      <w:pPr>
        <w:pStyle w:val="Titre1"/>
        <w:ind w:left="391"/>
      </w:pPr>
      <w:r>
        <w:t>Article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Ecole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tennis</w:t>
      </w:r>
    </w:p>
    <w:p w14:paraId="79C3C835" w14:textId="77777777" w:rsidR="00422D31" w:rsidRDefault="00A408CC">
      <w:pPr>
        <w:pStyle w:val="Corpsdetexte"/>
        <w:ind w:left="391" w:right="39"/>
        <w:jc w:val="both"/>
      </w:pPr>
      <w:r>
        <w:t>Avant de déposer leur(s)</w:t>
      </w:r>
      <w:r>
        <w:rPr>
          <w:spacing w:val="1"/>
        </w:rPr>
        <w:t xml:space="preserve"> </w:t>
      </w:r>
      <w:r>
        <w:t>enfant(s)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club,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s’assurer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responsable pour les accueillir. Les</w:t>
      </w:r>
      <w:r>
        <w:rPr>
          <w:spacing w:val="1"/>
        </w:rPr>
        <w:t xml:space="preserve"> </w:t>
      </w:r>
      <w:r>
        <w:t>enfants</w:t>
      </w:r>
      <w:r>
        <w:rPr>
          <w:spacing w:val="1"/>
        </w:rPr>
        <w:t xml:space="preserve"> </w:t>
      </w:r>
      <w:r>
        <w:t>restent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l’entière</w:t>
      </w:r>
      <w:r>
        <w:rPr>
          <w:spacing w:val="-47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parents,</w:t>
      </w:r>
      <w:r>
        <w:rPr>
          <w:spacing w:val="1"/>
        </w:rPr>
        <w:t xml:space="preserve"> </w:t>
      </w:r>
      <w:r>
        <w:t>sauf</w:t>
      </w:r>
      <w:r>
        <w:rPr>
          <w:spacing w:val="1"/>
        </w:rPr>
        <w:t xml:space="preserve"> </w:t>
      </w:r>
      <w:r>
        <w:t>pendant le temps des cours où ils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professeur.</w:t>
      </w:r>
      <w:r>
        <w:rPr>
          <w:spacing w:val="1"/>
        </w:rPr>
        <w:t xml:space="preserve"> </w:t>
      </w:r>
      <w:r>
        <w:t>L’enseignant</w:t>
      </w:r>
      <w:r>
        <w:rPr>
          <w:spacing w:val="1"/>
        </w:rPr>
        <w:t xml:space="preserve"> </w:t>
      </w:r>
      <w:r>
        <w:t>est</w:t>
      </w:r>
      <w:r>
        <w:rPr>
          <w:spacing w:val="50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préserver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santé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enfants,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appel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organisme</w:t>
      </w:r>
      <w:r>
        <w:rPr>
          <w:spacing w:val="1"/>
        </w:rPr>
        <w:t xml:space="preserve"> </w:t>
      </w:r>
      <w:r>
        <w:t>médical</w:t>
      </w:r>
      <w:r>
        <w:rPr>
          <w:spacing w:val="1"/>
        </w:rPr>
        <w:t xml:space="preserve"> </w:t>
      </w:r>
      <w:r>
        <w:t>s’il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juge</w:t>
      </w:r>
      <w:r>
        <w:rPr>
          <w:spacing w:val="-47"/>
        </w:rPr>
        <w:t xml:space="preserve"> </w:t>
      </w:r>
      <w:r>
        <w:t>nécessaire.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cas,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préviendra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Président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légal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l’enfant.</w:t>
      </w:r>
    </w:p>
    <w:p w14:paraId="66E48633" w14:textId="77777777" w:rsidR="00422D31" w:rsidRDefault="00422D31">
      <w:pPr>
        <w:pStyle w:val="Corpsdetexte"/>
        <w:spacing w:before="11"/>
        <w:rPr>
          <w:sz w:val="19"/>
        </w:rPr>
      </w:pPr>
    </w:p>
    <w:p w14:paraId="67FD308F" w14:textId="77777777" w:rsidR="00422D31" w:rsidRDefault="00A408CC">
      <w:pPr>
        <w:pStyle w:val="Titre1"/>
        <w:spacing w:line="240" w:lineRule="auto"/>
        <w:ind w:left="391" w:right="39"/>
      </w:pPr>
      <w:r>
        <w:t>Article</w:t>
      </w:r>
      <w:r>
        <w:rPr>
          <w:spacing w:val="1"/>
        </w:rPr>
        <w:t xml:space="preserve"> </w:t>
      </w:r>
      <w:r>
        <w:t>9 :</w:t>
      </w:r>
      <w:r>
        <w:rPr>
          <w:spacing w:val="1"/>
        </w:rPr>
        <w:t xml:space="preserve"> </w:t>
      </w:r>
      <w:r>
        <w:t>Tenue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discipline</w:t>
      </w:r>
      <w:r>
        <w:rPr>
          <w:spacing w:val="49"/>
        </w:rPr>
        <w:t xml:space="preserve"> </w:t>
      </w:r>
      <w:r>
        <w:t>sur</w:t>
      </w:r>
      <w:r>
        <w:rPr>
          <w:spacing w:val="-47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courts</w:t>
      </w:r>
    </w:p>
    <w:p w14:paraId="773CDC93" w14:textId="77777777" w:rsidR="00422D31" w:rsidRDefault="00A408CC">
      <w:pPr>
        <w:pStyle w:val="Paragraphedeliste"/>
        <w:numPr>
          <w:ilvl w:val="0"/>
          <w:numId w:val="1"/>
        </w:numPr>
        <w:tabs>
          <w:tab w:val="left" w:pos="752"/>
        </w:tabs>
        <w:ind w:left="751" w:right="44"/>
      </w:pPr>
      <w:r>
        <w:t>L’accès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interdit</w:t>
      </w:r>
      <w:r>
        <w:rPr>
          <w:spacing w:val="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animaux</w:t>
      </w:r>
    </w:p>
    <w:p w14:paraId="74E6F28E" w14:textId="77777777" w:rsidR="00422D31" w:rsidRDefault="00A408CC">
      <w:pPr>
        <w:pStyle w:val="Paragraphedeliste"/>
        <w:numPr>
          <w:ilvl w:val="0"/>
          <w:numId w:val="1"/>
        </w:numPr>
        <w:tabs>
          <w:tab w:val="left" w:pos="752"/>
        </w:tabs>
        <w:ind w:left="751" w:right="46"/>
      </w:pP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interdit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rentrer</w:t>
      </w:r>
      <w:r>
        <w:rPr>
          <w:spacing w:val="49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vélo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courts</w:t>
      </w:r>
    </w:p>
    <w:p w14:paraId="5AF414DD" w14:textId="77777777" w:rsidR="00422D31" w:rsidRDefault="00A408CC">
      <w:pPr>
        <w:pStyle w:val="Paragraphedeliste"/>
        <w:numPr>
          <w:ilvl w:val="0"/>
          <w:numId w:val="1"/>
        </w:numPr>
        <w:tabs>
          <w:tab w:val="left" w:pos="752"/>
        </w:tabs>
        <w:ind w:left="751" w:right="40"/>
      </w:pPr>
      <w:r>
        <w:t>Les</w:t>
      </w:r>
      <w:r>
        <w:rPr>
          <w:spacing w:val="1"/>
        </w:rPr>
        <w:t xml:space="preserve"> </w:t>
      </w:r>
      <w:r>
        <w:t>joueurs</w:t>
      </w:r>
      <w:r>
        <w:rPr>
          <w:spacing w:val="1"/>
        </w:rPr>
        <w:t xml:space="preserve"> </w:t>
      </w:r>
      <w:r>
        <w:t>autorisés,</w:t>
      </w:r>
      <w:r>
        <w:rPr>
          <w:spacing w:val="1"/>
        </w:rPr>
        <w:t xml:space="preserve"> </w:t>
      </w:r>
      <w:r>
        <w:t>par leur</w:t>
      </w:r>
      <w:r>
        <w:rPr>
          <w:spacing w:val="1"/>
        </w:rPr>
        <w:t xml:space="preserve"> </w:t>
      </w:r>
      <w:r>
        <w:t>statut ou par le paiement d’une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ceux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accompagnent.</w:t>
      </w:r>
    </w:p>
    <w:p w14:paraId="60D1560C" w14:textId="77777777" w:rsidR="00422D31" w:rsidRDefault="00A408CC">
      <w:pPr>
        <w:pStyle w:val="Paragraphedeliste"/>
        <w:numPr>
          <w:ilvl w:val="0"/>
          <w:numId w:val="1"/>
        </w:numPr>
        <w:tabs>
          <w:tab w:val="left" w:pos="752"/>
        </w:tabs>
        <w:ind w:left="751" w:right="40"/>
      </w:pPr>
      <w:r>
        <w:t>Le port de chaussures de sport</w:t>
      </w:r>
      <w:r>
        <w:rPr>
          <w:spacing w:val="1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obligatoire.</w:t>
      </w:r>
    </w:p>
    <w:p w14:paraId="59DEFC8D" w14:textId="77777777" w:rsidR="00422D31" w:rsidRDefault="00A408CC">
      <w:pPr>
        <w:pStyle w:val="Paragraphedeliste"/>
        <w:numPr>
          <w:ilvl w:val="0"/>
          <w:numId w:val="1"/>
        </w:numPr>
        <w:tabs>
          <w:tab w:val="left" w:pos="752"/>
        </w:tabs>
        <w:ind w:left="751" w:right="44"/>
      </w:pPr>
      <w:r>
        <w:t>Une</w:t>
      </w:r>
      <w:r>
        <w:rPr>
          <w:spacing w:val="1"/>
        </w:rPr>
        <w:t xml:space="preserve"> </w:t>
      </w:r>
      <w:r>
        <w:t>tenue correcte</w:t>
      </w:r>
      <w:r>
        <w:rPr>
          <w:spacing w:val="1"/>
        </w:rPr>
        <w:t xml:space="preserve"> </w:t>
      </w:r>
      <w:r>
        <w:t>est exigée</w:t>
      </w:r>
      <w:r>
        <w:rPr>
          <w:spacing w:val="1"/>
        </w:rPr>
        <w:t xml:space="preserve"> </w:t>
      </w:r>
      <w:r>
        <w:t>(torse</w:t>
      </w:r>
      <w:r>
        <w:rPr>
          <w:spacing w:val="-5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interdit).</w:t>
      </w:r>
    </w:p>
    <w:p w14:paraId="5A8B802B" w14:textId="77777777" w:rsidR="00422D31" w:rsidRDefault="00A408CC">
      <w:pPr>
        <w:pStyle w:val="Paragraphedeliste"/>
        <w:numPr>
          <w:ilvl w:val="0"/>
          <w:numId w:val="1"/>
        </w:numPr>
        <w:tabs>
          <w:tab w:val="left" w:pos="752"/>
        </w:tabs>
        <w:ind w:left="751" w:right="43"/>
      </w:pPr>
      <w:r>
        <w:t>Il est interdit d’abandonner des</w:t>
      </w:r>
      <w:r>
        <w:rPr>
          <w:spacing w:val="1"/>
        </w:rPr>
        <w:t xml:space="preserve"> </w:t>
      </w:r>
      <w:r>
        <w:t>objets ou détritus sur les courts,</w:t>
      </w:r>
      <w:r>
        <w:rPr>
          <w:spacing w:val="-47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poubelles</w:t>
      </w:r>
      <w:r>
        <w:rPr>
          <w:spacing w:val="1"/>
        </w:rPr>
        <w:t xml:space="preserve"> </w:t>
      </w:r>
      <w:r>
        <w:t>accessibles</w:t>
      </w:r>
      <w:r>
        <w:rPr>
          <w:spacing w:val="1"/>
        </w:rPr>
        <w:t xml:space="preserve"> </w:t>
      </w:r>
      <w:r>
        <w:t>aux</w:t>
      </w:r>
      <w:r>
        <w:rPr>
          <w:spacing w:val="-47"/>
        </w:rPr>
        <w:t xml:space="preserve"> </w:t>
      </w:r>
      <w:r>
        <w:t>abords des</w:t>
      </w:r>
      <w:r>
        <w:rPr>
          <w:spacing w:val="1"/>
        </w:rPr>
        <w:t xml:space="preserve"> </w:t>
      </w:r>
      <w:r>
        <w:t>courts doivent être</w:t>
      </w:r>
      <w:r>
        <w:rPr>
          <w:spacing w:val="1"/>
        </w:rPr>
        <w:t xml:space="preserve"> </w:t>
      </w:r>
      <w:r>
        <w:t>utilisées.</w:t>
      </w:r>
    </w:p>
    <w:p w14:paraId="34C0CE62" w14:textId="77777777" w:rsidR="00422D31" w:rsidRDefault="00A408CC">
      <w:pPr>
        <w:pStyle w:val="Corpsdetexte"/>
        <w:spacing w:before="5"/>
        <w:rPr>
          <w:sz w:val="20"/>
        </w:rPr>
      </w:pPr>
      <w:r>
        <w:br w:type="column"/>
      </w:r>
    </w:p>
    <w:p w14:paraId="63BA5A7E" w14:textId="77777777" w:rsidR="00422D31" w:rsidRDefault="00A408CC">
      <w:pPr>
        <w:pStyle w:val="Paragraphedeliste"/>
        <w:numPr>
          <w:ilvl w:val="0"/>
          <w:numId w:val="1"/>
        </w:numPr>
        <w:tabs>
          <w:tab w:val="left" w:pos="752"/>
        </w:tabs>
        <w:ind w:right="107"/>
      </w:pPr>
      <w:r>
        <w:t>La</w:t>
      </w:r>
      <w:r>
        <w:rPr>
          <w:spacing w:val="1"/>
        </w:rPr>
        <w:t xml:space="preserve"> </w:t>
      </w:r>
      <w:r>
        <w:t>courtoisie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l’esprit</w:t>
      </w:r>
      <w:r>
        <w:rPr>
          <w:spacing w:val="1"/>
        </w:rPr>
        <w:t xml:space="preserve"> </w:t>
      </w:r>
      <w:r>
        <w:t>sportif</w:t>
      </w:r>
      <w:r>
        <w:rPr>
          <w:spacing w:val="-47"/>
        </w:rPr>
        <w:t xml:space="preserve"> </w:t>
      </w:r>
      <w:r>
        <w:t>sont la base du sport. Ils sont de</w:t>
      </w:r>
      <w:r>
        <w:rPr>
          <w:spacing w:val="-47"/>
        </w:rPr>
        <w:t xml:space="preserve"> </w:t>
      </w:r>
      <w:r>
        <w:t>rigueur</w:t>
      </w:r>
      <w:r>
        <w:rPr>
          <w:spacing w:val="-6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l’enceinte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Club.</w:t>
      </w:r>
    </w:p>
    <w:p w14:paraId="7F2E8C41" w14:textId="77777777" w:rsidR="00422D31" w:rsidRDefault="00422D31">
      <w:pPr>
        <w:pStyle w:val="Corpsdetexte"/>
        <w:spacing w:before="10"/>
        <w:rPr>
          <w:sz w:val="19"/>
        </w:rPr>
      </w:pPr>
    </w:p>
    <w:p w14:paraId="37C79CD0" w14:textId="77777777" w:rsidR="00422D31" w:rsidRDefault="00A408CC">
      <w:pPr>
        <w:pStyle w:val="Titre1"/>
        <w:spacing w:before="1" w:line="240" w:lineRule="auto"/>
        <w:ind w:right="107"/>
      </w:pPr>
      <w:r>
        <w:t>Article</w:t>
      </w:r>
      <w:r>
        <w:rPr>
          <w:spacing w:val="1"/>
        </w:rPr>
        <w:t xml:space="preserve"> </w:t>
      </w:r>
      <w:r>
        <w:t>10 :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"Classic</w:t>
      </w:r>
      <w:r>
        <w:rPr>
          <w:spacing w:val="-3"/>
        </w:rPr>
        <w:t xml:space="preserve"> </w:t>
      </w:r>
      <w:r>
        <w:t>Clay".</w:t>
      </w:r>
    </w:p>
    <w:p w14:paraId="7FD7B37F" w14:textId="77777777" w:rsidR="00422D31" w:rsidRDefault="00A408CC">
      <w:pPr>
        <w:pStyle w:val="Corpsdetexte"/>
        <w:ind w:left="392" w:right="107"/>
        <w:jc w:val="both"/>
      </w:pPr>
      <w:r>
        <w:t>Pour le bon entretien des courts et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égards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joueurs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suivent, il est demandé, à la fin de</w:t>
      </w:r>
      <w:r>
        <w:rPr>
          <w:spacing w:val="1"/>
        </w:rPr>
        <w:t xml:space="preserve"> </w:t>
      </w:r>
      <w:r>
        <w:t>chaque partie, de passer le</w:t>
      </w:r>
      <w:r>
        <w:rPr>
          <w:spacing w:val="49"/>
        </w:rPr>
        <w:t xml:space="preserve"> </w:t>
      </w:r>
      <w:r>
        <w:t>filet ou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griffe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balayer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lignes.</w:t>
      </w:r>
    </w:p>
    <w:p w14:paraId="110E0A79" w14:textId="77777777" w:rsidR="00422D31" w:rsidRDefault="00422D31">
      <w:pPr>
        <w:pStyle w:val="Corpsdetexte"/>
        <w:spacing w:before="8"/>
        <w:rPr>
          <w:sz w:val="19"/>
        </w:rPr>
      </w:pPr>
    </w:p>
    <w:p w14:paraId="62B476D5" w14:textId="7AA6CE85" w:rsidR="00422D31" w:rsidRDefault="00A408CC">
      <w:pPr>
        <w:pStyle w:val="Titre1"/>
        <w:spacing w:line="240" w:lineRule="auto"/>
        <w:ind w:right="107"/>
      </w:pPr>
      <w:r>
        <w:t>Article</w:t>
      </w:r>
      <w:r>
        <w:rPr>
          <w:spacing w:val="1"/>
        </w:rPr>
        <w:t xml:space="preserve"> </w:t>
      </w:r>
      <w:r>
        <w:t>11 :</w:t>
      </w:r>
      <w:r>
        <w:rPr>
          <w:spacing w:val="1"/>
        </w:rPr>
        <w:t xml:space="preserve"> </w:t>
      </w:r>
      <w:r w:rsidR="00512376">
        <w:t>Non</w:t>
      </w:r>
      <w:r w:rsidR="00512376">
        <w:rPr>
          <w:spacing w:val="1"/>
        </w:rPr>
        <w:t>-</w:t>
      </w:r>
      <w:r w:rsidR="00512376">
        <w:t>respect</w:t>
      </w:r>
      <w:r>
        <w:rPr>
          <w:spacing w:val="1"/>
        </w:rPr>
        <w:t xml:space="preserve"> </w:t>
      </w:r>
      <w:r>
        <w:t>du</w:t>
      </w:r>
      <w:r>
        <w:rPr>
          <w:spacing w:val="-47"/>
        </w:rPr>
        <w:t xml:space="preserve"> </w:t>
      </w:r>
      <w:r>
        <w:t>règlement</w:t>
      </w:r>
    </w:p>
    <w:p w14:paraId="403FB008" w14:textId="2B390CC3" w:rsidR="00422D31" w:rsidRDefault="00A408CC">
      <w:pPr>
        <w:pStyle w:val="Corpsdetexte"/>
        <w:ind w:left="392" w:right="109"/>
        <w:jc w:val="both"/>
      </w:pPr>
      <w:r>
        <w:t>Les membres du Bureau du TC</w:t>
      </w:r>
      <w:r w:rsidR="00E529A5">
        <w:t xml:space="preserve"> </w:t>
      </w:r>
      <w:r>
        <w:t>C</w:t>
      </w:r>
      <w:r w:rsidR="00E529A5">
        <w:t>hevreuse</w:t>
      </w:r>
      <w:r>
        <w:t xml:space="preserve"> ou</w:t>
      </w:r>
      <w:r>
        <w:rPr>
          <w:spacing w:val="1"/>
        </w:rPr>
        <w:t xml:space="preserve"> </w:t>
      </w:r>
      <w:r>
        <w:t>ceux qu’ils ont mandatés disposent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droit de faire sortir d’un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tout</w:t>
      </w:r>
      <w:r>
        <w:t>e personne qui ne respecterait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règlement.</w:t>
      </w:r>
      <w:r>
        <w:rPr>
          <w:spacing w:val="50"/>
        </w:rPr>
        <w:t xml:space="preserve"> </w:t>
      </w:r>
      <w:r>
        <w:t>Toute</w:t>
      </w:r>
      <w:r>
        <w:rPr>
          <w:spacing w:val="-47"/>
        </w:rPr>
        <w:t xml:space="preserve"> </w:t>
      </w:r>
      <w:r>
        <w:t>dégradation</w:t>
      </w:r>
      <w:r>
        <w:rPr>
          <w:spacing w:val="1"/>
        </w:rPr>
        <w:t xml:space="preserve"> </w:t>
      </w:r>
      <w:r>
        <w:t>volontaire</w:t>
      </w:r>
      <w:r>
        <w:rPr>
          <w:spacing w:val="1"/>
        </w:rPr>
        <w:t xml:space="preserve"> </w:t>
      </w:r>
      <w:r>
        <w:t>dans</w:t>
      </w:r>
      <w:r>
        <w:rPr>
          <w:spacing w:val="-47"/>
        </w:rPr>
        <w:t xml:space="preserve"> </w:t>
      </w:r>
      <w:r>
        <w:t>l’enceinte du Club sera sanctionnée</w:t>
      </w:r>
      <w:r>
        <w:rPr>
          <w:spacing w:val="1"/>
        </w:rPr>
        <w:t xml:space="preserve"> </w:t>
      </w:r>
      <w:r>
        <w:t>et les frais de remise en état seront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contrevenant.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mandatée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horaire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personne</w:t>
      </w:r>
      <w:r>
        <w:rPr>
          <w:spacing w:val="-47"/>
        </w:rPr>
        <w:t xml:space="preserve"> </w:t>
      </w:r>
      <w:r>
        <w:t>utilisant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terrains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au</w:t>
      </w:r>
      <w:r>
        <w:rPr>
          <w:spacing w:val="-47"/>
        </w:rPr>
        <w:t xml:space="preserve"> </w:t>
      </w:r>
      <w:r>
        <w:t>préalable</w:t>
      </w:r>
      <w:r>
        <w:rPr>
          <w:spacing w:val="1"/>
        </w:rPr>
        <w:t xml:space="preserve"> </w:t>
      </w:r>
      <w:r>
        <w:t>acquitté</w:t>
      </w:r>
      <w:r>
        <w:rPr>
          <w:spacing w:val="1"/>
        </w:rPr>
        <w:t xml:space="preserve"> </w:t>
      </w:r>
      <w:r>
        <w:t>l’une</w:t>
      </w:r>
      <w:r>
        <w:rPr>
          <w:spacing w:val="1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cotisations</w:t>
      </w:r>
      <w:r>
        <w:rPr>
          <w:spacing w:val="-1"/>
        </w:rPr>
        <w:t xml:space="preserve"> </w:t>
      </w:r>
      <w:r>
        <w:t>prévues.</w:t>
      </w:r>
    </w:p>
    <w:p w14:paraId="6650F6E6" w14:textId="77777777" w:rsidR="00422D31" w:rsidRDefault="00422D31">
      <w:pPr>
        <w:pStyle w:val="Corpsdetexte"/>
        <w:spacing w:before="8"/>
        <w:rPr>
          <w:sz w:val="19"/>
        </w:rPr>
      </w:pPr>
    </w:p>
    <w:p w14:paraId="4B1CC725" w14:textId="77777777" w:rsidR="00422D31" w:rsidRDefault="00A408CC">
      <w:pPr>
        <w:pStyle w:val="Titre1"/>
      </w:pPr>
      <w:r>
        <w:t>Article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Sanctions</w:t>
      </w:r>
    </w:p>
    <w:p w14:paraId="2A10BE5E" w14:textId="3D1D58F2" w:rsidR="00422D31" w:rsidRDefault="00A408CC" w:rsidP="00E529A5">
      <w:pPr>
        <w:pStyle w:val="Corpsdetexte"/>
        <w:tabs>
          <w:tab w:val="left" w:pos="1191"/>
          <w:tab w:val="left" w:pos="2698"/>
        </w:tabs>
        <w:ind w:left="392" w:right="111"/>
        <w:jc w:val="both"/>
      </w:pPr>
      <w:r>
        <w:t>Le Bureau du TC</w:t>
      </w:r>
      <w:r w:rsidR="00E529A5">
        <w:t xml:space="preserve"> </w:t>
      </w:r>
      <w:r>
        <w:t>C</w:t>
      </w:r>
      <w:r w:rsidR="00E529A5">
        <w:t>hevreuse</w:t>
      </w:r>
      <w:r>
        <w:t xml:space="preserve"> dispose du droit</w:t>
      </w:r>
      <w:r>
        <w:rPr>
          <w:spacing w:val="1"/>
        </w:rPr>
        <w:t xml:space="preserve"> </w:t>
      </w:r>
      <w:r>
        <w:t>de</w:t>
      </w:r>
      <w:r w:rsidR="00E529A5">
        <w:t xml:space="preserve"> </w:t>
      </w:r>
      <w:r>
        <w:t>prononcer</w:t>
      </w:r>
      <w:r w:rsidR="00E529A5">
        <w:t xml:space="preserve"> </w:t>
      </w:r>
      <w:r>
        <w:t>l’exclusion</w:t>
      </w:r>
      <w:r>
        <w:rPr>
          <w:spacing w:val="-48"/>
        </w:rPr>
        <w:t xml:space="preserve"> </w:t>
      </w:r>
      <w:r>
        <w:t>temporaire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définitive</w:t>
      </w:r>
      <w:r>
        <w:rPr>
          <w:spacing w:val="1"/>
        </w:rPr>
        <w:t xml:space="preserve"> </w:t>
      </w:r>
      <w:r>
        <w:t>d’un</w:t>
      </w:r>
      <w:r>
        <w:rPr>
          <w:spacing w:val="-47"/>
        </w:rPr>
        <w:t xml:space="preserve"> </w:t>
      </w:r>
      <w:r>
        <w:t xml:space="preserve">membre en délit de </w:t>
      </w:r>
      <w:r w:rsidR="00512376">
        <w:t>non-respect</w:t>
      </w:r>
      <w:r>
        <w:t xml:space="preserve"> 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règlement,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aucune</w:t>
      </w:r>
      <w:r>
        <w:rPr>
          <w:spacing w:val="1"/>
        </w:rPr>
        <w:t xml:space="preserve"> </w:t>
      </w:r>
      <w:r>
        <w:t>contrepartie.</w:t>
      </w:r>
    </w:p>
    <w:p w14:paraId="5F63F383" w14:textId="77777777" w:rsidR="00422D31" w:rsidRDefault="00422D31">
      <w:pPr>
        <w:pStyle w:val="Corpsdetexte"/>
        <w:spacing w:before="8"/>
        <w:rPr>
          <w:sz w:val="19"/>
        </w:rPr>
      </w:pPr>
    </w:p>
    <w:p w14:paraId="1881E0DA" w14:textId="77777777" w:rsidR="00422D31" w:rsidRDefault="00A408CC">
      <w:pPr>
        <w:pStyle w:val="Titre1"/>
        <w:spacing w:line="240" w:lineRule="auto"/>
        <w:ind w:right="108"/>
      </w:pPr>
      <w:r>
        <w:t>Article 13 : Responsabilités en cas</w:t>
      </w:r>
      <w:r>
        <w:rPr>
          <w:spacing w:val="1"/>
        </w:rPr>
        <w:t xml:space="preserve"> </w:t>
      </w:r>
      <w:r>
        <w:t>d’accident</w:t>
      </w:r>
    </w:p>
    <w:p w14:paraId="499BD320" w14:textId="292A8246" w:rsidR="00422D31" w:rsidRDefault="00A408CC">
      <w:pPr>
        <w:pStyle w:val="Corpsdetexte"/>
        <w:ind w:left="392" w:right="110"/>
        <w:jc w:val="both"/>
      </w:pPr>
      <w:r>
        <w:t xml:space="preserve">Les adhérents du </w:t>
      </w:r>
      <w:r>
        <w:t>TC</w:t>
      </w:r>
      <w:r w:rsidR="00E529A5">
        <w:t xml:space="preserve"> </w:t>
      </w:r>
      <w:r>
        <w:t>C</w:t>
      </w:r>
      <w:r w:rsidR="00E529A5">
        <w:t>hevreuse</w:t>
      </w:r>
      <w:r>
        <w:t xml:space="preserve"> sont couverts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l’assurance</w:t>
      </w:r>
      <w:r>
        <w:rPr>
          <w:spacing w:val="1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FFT.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responsabilité</w:t>
      </w:r>
      <w:r>
        <w:rPr>
          <w:spacing w:val="49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TC</w:t>
      </w:r>
      <w:r w:rsidR="00E529A5">
        <w:t xml:space="preserve"> </w:t>
      </w:r>
      <w:r>
        <w:t>C</w:t>
      </w:r>
      <w:r w:rsidR="00E529A5">
        <w:t>hevreuse</w:t>
      </w:r>
      <w:r>
        <w:t xml:space="preserve"> ne saurait être engagée </w:t>
      </w:r>
      <w:r>
        <w:t>en cas</w:t>
      </w:r>
      <w:r>
        <w:rPr>
          <w:spacing w:val="1"/>
        </w:rPr>
        <w:t xml:space="preserve"> </w:t>
      </w:r>
      <w:r>
        <w:t>d’accident survenant aux personnes</w:t>
      </w:r>
      <w:r>
        <w:rPr>
          <w:spacing w:val="-47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adhérentes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l’enceinte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club.</w:t>
      </w:r>
    </w:p>
    <w:sectPr w:rsidR="00422D31">
      <w:type w:val="continuous"/>
      <w:pgSz w:w="11910" w:h="16840"/>
      <w:pgMar w:top="380" w:right="400" w:bottom="280" w:left="120" w:header="720" w:footer="720" w:gutter="0"/>
      <w:cols w:num="3" w:space="720" w:equalWidth="0">
        <w:col w:w="3686" w:space="132"/>
        <w:col w:w="3686" w:space="131"/>
        <w:col w:w="37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42"/>
    <w:multiLevelType w:val="hybridMultilevel"/>
    <w:tmpl w:val="DA06B82C"/>
    <w:lvl w:ilvl="0" w:tplc="06D2DFF4">
      <w:start w:val="1"/>
      <w:numFmt w:val="decimal"/>
      <w:lvlText w:val="%1."/>
      <w:lvlJc w:val="left"/>
      <w:pPr>
        <w:ind w:left="75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D7AE720">
      <w:numFmt w:val="bullet"/>
      <w:lvlText w:val="•"/>
      <w:lvlJc w:val="left"/>
      <w:pPr>
        <w:ind w:left="1052" w:hanging="361"/>
      </w:pPr>
      <w:rPr>
        <w:rFonts w:hint="default"/>
        <w:lang w:val="fr-FR" w:eastAsia="en-US" w:bidi="ar-SA"/>
      </w:rPr>
    </w:lvl>
    <w:lvl w:ilvl="2" w:tplc="4F5622F0">
      <w:numFmt w:val="bullet"/>
      <w:lvlText w:val="•"/>
      <w:lvlJc w:val="left"/>
      <w:pPr>
        <w:ind w:left="1345" w:hanging="361"/>
      </w:pPr>
      <w:rPr>
        <w:rFonts w:hint="default"/>
        <w:lang w:val="fr-FR" w:eastAsia="en-US" w:bidi="ar-SA"/>
      </w:rPr>
    </w:lvl>
    <w:lvl w:ilvl="3" w:tplc="9C946C10">
      <w:numFmt w:val="bullet"/>
      <w:lvlText w:val="•"/>
      <w:lvlJc w:val="left"/>
      <w:pPr>
        <w:ind w:left="1637" w:hanging="361"/>
      </w:pPr>
      <w:rPr>
        <w:rFonts w:hint="default"/>
        <w:lang w:val="fr-FR" w:eastAsia="en-US" w:bidi="ar-SA"/>
      </w:rPr>
    </w:lvl>
    <w:lvl w:ilvl="4" w:tplc="17544B54">
      <w:numFmt w:val="bullet"/>
      <w:lvlText w:val="•"/>
      <w:lvlJc w:val="left"/>
      <w:pPr>
        <w:ind w:left="1930" w:hanging="361"/>
      </w:pPr>
      <w:rPr>
        <w:rFonts w:hint="default"/>
        <w:lang w:val="fr-FR" w:eastAsia="en-US" w:bidi="ar-SA"/>
      </w:rPr>
    </w:lvl>
    <w:lvl w:ilvl="5" w:tplc="6DD89752">
      <w:numFmt w:val="bullet"/>
      <w:lvlText w:val="•"/>
      <w:lvlJc w:val="left"/>
      <w:pPr>
        <w:ind w:left="2222" w:hanging="361"/>
      </w:pPr>
      <w:rPr>
        <w:rFonts w:hint="default"/>
        <w:lang w:val="fr-FR" w:eastAsia="en-US" w:bidi="ar-SA"/>
      </w:rPr>
    </w:lvl>
    <w:lvl w:ilvl="6" w:tplc="C7CEC6BE">
      <w:numFmt w:val="bullet"/>
      <w:lvlText w:val="•"/>
      <w:lvlJc w:val="left"/>
      <w:pPr>
        <w:ind w:left="2515" w:hanging="361"/>
      </w:pPr>
      <w:rPr>
        <w:rFonts w:hint="default"/>
        <w:lang w:val="fr-FR" w:eastAsia="en-US" w:bidi="ar-SA"/>
      </w:rPr>
    </w:lvl>
    <w:lvl w:ilvl="7" w:tplc="EF8C6E50">
      <w:numFmt w:val="bullet"/>
      <w:lvlText w:val="•"/>
      <w:lvlJc w:val="left"/>
      <w:pPr>
        <w:ind w:left="2807" w:hanging="361"/>
      </w:pPr>
      <w:rPr>
        <w:rFonts w:hint="default"/>
        <w:lang w:val="fr-FR" w:eastAsia="en-US" w:bidi="ar-SA"/>
      </w:rPr>
    </w:lvl>
    <w:lvl w:ilvl="8" w:tplc="56CC2202">
      <w:numFmt w:val="bullet"/>
      <w:lvlText w:val="•"/>
      <w:lvlJc w:val="left"/>
      <w:pPr>
        <w:ind w:left="3100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579D5E98"/>
    <w:multiLevelType w:val="hybridMultilevel"/>
    <w:tmpl w:val="860CF416"/>
    <w:lvl w:ilvl="0" w:tplc="9AC6227A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3D85AB2">
      <w:numFmt w:val="bullet"/>
      <w:lvlText w:val="•"/>
      <w:lvlJc w:val="left"/>
      <w:pPr>
        <w:ind w:left="1052" w:hanging="360"/>
      </w:pPr>
      <w:rPr>
        <w:rFonts w:hint="default"/>
        <w:lang w:val="fr-FR" w:eastAsia="en-US" w:bidi="ar-SA"/>
      </w:rPr>
    </w:lvl>
    <w:lvl w:ilvl="2" w:tplc="EC1E0086">
      <w:numFmt w:val="bullet"/>
      <w:lvlText w:val="•"/>
      <w:lvlJc w:val="left"/>
      <w:pPr>
        <w:ind w:left="1345" w:hanging="360"/>
      </w:pPr>
      <w:rPr>
        <w:rFonts w:hint="default"/>
        <w:lang w:val="fr-FR" w:eastAsia="en-US" w:bidi="ar-SA"/>
      </w:rPr>
    </w:lvl>
    <w:lvl w:ilvl="3" w:tplc="69E4DE66">
      <w:numFmt w:val="bullet"/>
      <w:lvlText w:val="•"/>
      <w:lvlJc w:val="left"/>
      <w:pPr>
        <w:ind w:left="1637" w:hanging="360"/>
      </w:pPr>
      <w:rPr>
        <w:rFonts w:hint="default"/>
        <w:lang w:val="fr-FR" w:eastAsia="en-US" w:bidi="ar-SA"/>
      </w:rPr>
    </w:lvl>
    <w:lvl w:ilvl="4" w:tplc="A8486244">
      <w:numFmt w:val="bullet"/>
      <w:lvlText w:val="•"/>
      <w:lvlJc w:val="left"/>
      <w:pPr>
        <w:ind w:left="1930" w:hanging="360"/>
      </w:pPr>
      <w:rPr>
        <w:rFonts w:hint="default"/>
        <w:lang w:val="fr-FR" w:eastAsia="en-US" w:bidi="ar-SA"/>
      </w:rPr>
    </w:lvl>
    <w:lvl w:ilvl="5" w:tplc="5F64DF16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6" w:tplc="CC16EB7A">
      <w:numFmt w:val="bullet"/>
      <w:lvlText w:val="•"/>
      <w:lvlJc w:val="left"/>
      <w:pPr>
        <w:ind w:left="2515" w:hanging="360"/>
      </w:pPr>
      <w:rPr>
        <w:rFonts w:hint="default"/>
        <w:lang w:val="fr-FR" w:eastAsia="en-US" w:bidi="ar-SA"/>
      </w:rPr>
    </w:lvl>
    <w:lvl w:ilvl="7" w:tplc="4726EC80">
      <w:numFmt w:val="bullet"/>
      <w:lvlText w:val="•"/>
      <w:lvlJc w:val="left"/>
      <w:pPr>
        <w:ind w:left="2807" w:hanging="360"/>
      </w:pPr>
      <w:rPr>
        <w:rFonts w:hint="default"/>
        <w:lang w:val="fr-FR" w:eastAsia="en-US" w:bidi="ar-SA"/>
      </w:rPr>
    </w:lvl>
    <w:lvl w:ilvl="8" w:tplc="975E6C92">
      <w:numFmt w:val="bullet"/>
      <w:lvlText w:val="•"/>
      <w:lvlJc w:val="left"/>
      <w:pPr>
        <w:ind w:left="3100" w:hanging="360"/>
      </w:pPr>
      <w:rPr>
        <w:rFonts w:hint="default"/>
        <w:lang w:val="fr-FR" w:eastAsia="en-US" w:bidi="ar-SA"/>
      </w:rPr>
    </w:lvl>
  </w:abstractNum>
  <w:num w:numId="1" w16cid:durableId="1650205998">
    <w:abstractNumId w:val="1"/>
  </w:num>
  <w:num w:numId="2" w16cid:durableId="126041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31"/>
    <w:rsid w:val="00422D31"/>
    <w:rsid w:val="00512376"/>
    <w:rsid w:val="00A408CC"/>
    <w:rsid w:val="00E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531CE8"/>
  <w15:docId w15:val="{191DFD95-1885-44B7-AB54-103D21C8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392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75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COMINAC</dc:creator>
  <cp:lastModifiedBy>MC SAINTIER</cp:lastModifiedBy>
  <cp:revision>2</cp:revision>
  <dcterms:created xsi:type="dcterms:W3CDTF">2023-10-16T10:56:00Z</dcterms:created>
  <dcterms:modified xsi:type="dcterms:W3CDTF">2023-10-16T10:56:00Z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